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A2" w:rsidRPr="00334B1D" w:rsidRDefault="00253FA2">
      <w:pPr>
        <w:rPr>
          <w:rFonts w:ascii="Times New Roman" w:hAnsi="Times New Roman" w:cs="Times New Roman"/>
          <w:sz w:val="24"/>
          <w:szCs w:val="24"/>
        </w:rPr>
      </w:pPr>
    </w:p>
    <w:p w:rsidR="000F3901" w:rsidRPr="00334B1D" w:rsidRDefault="009034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45910" cy="9399598"/>
            <wp:effectExtent l="0" t="0" r="2540" b="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1.1. Настоящее Положение о порядке проведения испытаний спортивного и игрового оборудования (далее Положение) разработано для муниципального</w:t>
      </w:r>
      <w:r w:rsidR="00E33AB2" w:rsidRPr="00334B1D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334B1D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E33AB2" w:rsidRPr="00334B1D">
        <w:rPr>
          <w:rFonts w:ascii="Times New Roman" w:hAnsi="Times New Roman" w:cs="Times New Roman"/>
          <w:sz w:val="24"/>
          <w:szCs w:val="24"/>
        </w:rPr>
        <w:t xml:space="preserve"> «Детский сад №4 г. Беслана», Правобережного района, Республики Северная Осетия-Алания. (далее </w:t>
      </w:r>
      <w:r w:rsidRPr="00334B1D">
        <w:rPr>
          <w:rFonts w:ascii="Times New Roman" w:hAnsi="Times New Roman" w:cs="Times New Roman"/>
          <w:sz w:val="24"/>
          <w:szCs w:val="24"/>
        </w:rPr>
        <w:t>ДОУ)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1.2. Положение разработано в соответствии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• Федеральным законом Российской Федерации от 29.12.2012 г. № 273-ФЗ «Об образовании в Российской Федерации»,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• Уставом</w:t>
      </w:r>
      <w:r w:rsidR="00334B1D">
        <w:rPr>
          <w:rFonts w:ascii="Times New Roman" w:hAnsi="Times New Roman" w:cs="Times New Roman"/>
          <w:sz w:val="24"/>
          <w:szCs w:val="24"/>
        </w:rPr>
        <w:t xml:space="preserve"> МБДОУ «Детский сад №4 г.</w:t>
      </w:r>
      <w:r w:rsidR="00AA2F04">
        <w:rPr>
          <w:rFonts w:ascii="Times New Roman" w:hAnsi="Times New Roman" w:cs="Times New Roman"/>
          <w:sz w:val="24"/>
          <w:szCs w:val="24"/>
        </w:rPr>
        <w:t xml:space="preserve"> </w:t>
      </w:r>
      <w:r w:rsidR="00334B1D">
        <w:rPr>
          <w:rFonts w:ascii="Times New Roman" w:hAnsi="Times New Roman" w:cs="Times New Roman"/>
          <w:sz w:val="24"/>
          <w:szCs w:val="24"/>
        </w:rPr>
        <w:t>Беслана»</w:t>
      </w:r>
      <w:r w:rsidRPr="00334B1D">
        <w:rPr>
          <w:rFonts w:ascii="Times New Roman" w:hAnsi="Times New Roman" w:cs="Times New Roman"/>
          <w:sz w:val="24"/>
          <w:szCs w:val="24"/>
        </w:rPr>
        <w:t>,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334B1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4B1D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 содержанию и организации режима работы дошкольных образовательных организаций»,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• 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52301-2013 «Оборудование и покрытия детских игровых площадок. Безопасность при эксплуатации. Общие требования»,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• 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56435-2015 «Национальный стандарт Оборудование гимнастическое. Шведские стенки, решетчатые лестницы, каркасные конструкции для лазания. Требования безопасности и методы испытаний»,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• 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52167-2012 «Оборудование детских игровых площадок. Безопасность конструкции и методы испытаний качелей. Общие требования»,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• - 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52168-2012 «Оборудование и покрытия детских игровых площадок. Безопасность конструкции и методы испытаний горок. Общие требования»,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• - 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52299-2013 «Оборудование и покрытия детских игровых площадок. Безопасность конструкции и методы испытаний качалок. Общие требования»,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• -ГОСТ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52300-2013 «Оборудование и покрытия детских игровых площадок. Безопасность конструкции и методы испытаний каруселей. Общие требования»,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• 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52301-2013 «Оборудование и покрытия детских игровых площадок. Безопасность при эксплуатации. Общие требования»,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• Письмом </w:t>
      </w:r>
      <w:proofErr w:type="spellStart"/>
      <w:r w:rsidRPr="00334B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1D">
        <w:rPr>
          <w:rFonts w:ascii="Times New Roman" w:hAnsi="Times New Roman" w:cs="Times New Roman"/>
          <w:sz w:val="24"/>
          <w:szCs w:val="24"/>
        </w:rPr>
        <w:t xml:space="preserve"> России от 18.10.2013 № ВК-710/09 «О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• нормативно-правовыми актами и ГОСТ, ТУ, действующими на момент принятия настоящего Порядка и регулирующими требования к эксплуатации спортивного и игрового оборудования и инвентаря для детей на территории Российской Федерации.</w:t>
      </w:r>
    </w:p>
    <w:p w:rsidR="000F3901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2.Основные определения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lastRenderedPageBreak/>
        <w:t xml:space="preserve">2.1. Спортивная площадка - площадка, предназначенная для занятий физкультурой и спортом обучающихся всех возрастных групп.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2.2. Спортивное оборудование и инвентарь - приборы, аппараты, устройства, необходимые для оказания физкультурно-оздоровительных и спортивных услуг, которыми оборудованы спортивные сооружения.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2.3. Спортивные сооружения - здания, оборудованные площадки и помещения, оснащенные специальными 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</w:t>
      </w:r>
      <w:r w:rsidR="00AA2F04">
        <w:rPr>
          <w:rFonts w:ascii="Times New Roman" w:hAnsi="Times New Roman" w:cs="Times New Roman"/>
          <w:sz w:val="24"/>
          <w:szCs w:val="24"/>
        </w:rPr>
        <w:t>-</w:t>
      </w:r>
      <w:r w:rsidRPr="00334B1D">
        <w:rPr>
          <w:rFonts w:ascii="Times New Roman" w:hAnsi="Times New Roman" w:cs="Times New Roman"/>
          <w:sz w:val="24"/>
          <w:szCs w:val="24"/>
        </w:rPr>
        <w:t>оздоровительного и спортивно-массового досуга.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2.4. Содержание спортивных сооружений (спортивного и игрового оборудования и инвентаря) - комплекс мероприятий по техническому обслуживанию, текущему ремонту, уборке, выполняемый для поддержания спортивных сооружений (спортивного и игрового оборудования и инвентаря) в надлежащем нормативном санитарно-техническом состоянии.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2.5. Регулярный визуальный осмотр спортивных сооружений (спортивного и игрового оборудования и инвентаря) - проверка, позволяющая обнаружить очевидные опасные дефекты, вызванные актами вандализма, неправильной эксплуатаций и климатическими условиями.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2.6. Функциональный осмотр спортивных сооружений (спортивного оборудования и инвентаря) - детальная проверка спортивных сооружений (спортивного и игрового оборудования и инвентаря) с целью оценки их рабочего состояния, эксплуатационных качеств, степени изношенности, а также прочности, устойчивости.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2.7. Ежегодный основной осмотр спортивных сооружений (спортивного и игрового оборудования и инвентаря) - осмотр, который выполняется с целью оценки соответствия технического состояния спортивных и игровых объектов требованиям безопасности.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3. Основные требования к содержанию спортивных сооружений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3.1. Содержание спортивных сооружений включает в себя мероприятия по поддержанию в нормативном санитарном и техническом состоянии спортивных площадок, залов и помещений, спортивного оборудования, покрытий спортивных сооружений, защитных ограждений и бортов, осветительного оборудования и вентиляции (иных инженерных систем).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3.2. Контроль технического состояния спортивных сооружений и контроль соответствия требованиям безопасности осуществляют ответственные работники, назначенные приказом заведующего.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3.3. В случае выявления неисправностей техническое обслуживание и текущий ремонт осуществляют на основании заключенного договора (контракта) работники сторонних организаций, имеющих лицензию на проведение данных работ. </w:t>
      </w: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lastRenderedPageBreak/>
        <w:t xml:space="preserve">3.4. Контроль технического состояния спортивных сооружений включает осмотр и проверку оборудования перед вводом в эксплуатацию, регулярный визуальный осмотр, функциональный осмотр, ежегодный основной осмотр. Результаты контроля регистрируют в специальном журнале. 4. Регулярный осмотр спортивных сооружений (спортивного оборудования и инвентаря)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4.1. Регулярный осмотр спортивных сооружений (спортивного оборудования и инвентаря) осуществляют непосредственно перед использованием оборудования физкультурного зала и спортивной площадки педагогическим работником.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4.2. В случае выявления неисправностей при осмотре спортивных сооружений (спортивного и игрового оборудования и инвентаря) педагогический работник став</w:t>
      </w:r>
      <w:r w:rsidR="00AA2F04">
        <w:rPr>
          <w:rFonts w:ascii="Times New Roman" w:hAnsi="Times New Roman" w:cs="Times New Roman"/>
          <w:sz w:val="24"/>
          <w:szCs w:val="24"/>
        </w:rPr>
        <w:t xml:space="preserve">ит в известность администрацию </w:t>
      </w:r>
      <w:r w:rsidRPr="00334B1D">
        <w:rPr>
          <w:rFonts w:ascii="Times New Roman" w:hAnsi="Times New Roman" w:cs="Times New Roman"/>
          <w:sz w:val="24"/>
          <w:szCs w:val="24"/>
        </w:rPr>
        <w:t>ДОУ о выявленной неисправности.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4.3. Использование неисправных спортивных сооружений, неисправного спортивного и игрового оборудования и инвентаря запрещается до устранения выявленной неисправности и (или) замены новым.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5. Функциональный осмотр спортивных сооружений (спортивного и игрового оборудования и инвентаря)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5.1. Функциональный осмотр спортивных сооружений, спортивного и игрового оборудования и инвентаря проводится с периодичностью один раз в 1-3 месяца в соответствии с инструкцией изготовителя. Результаты осмотра фиксируются в журнале «Результаты испытаний спортивного инвентаря и оборудования» (приложение № 1). Функциональный осмотр осуществляет ответственный за состояние спортивного и игрового оборудования и инвентаря, н</w:t>
      </w:r>
      <w:r w:rsidR="00E162DE">
        <w:rPr>
          <w:rFonts w:ascii="Times New Roman" w:hAnsi="Times New Roman" w:cs="Times New Roman"/>
          <w:sz w:val="24"/>
          <w:szCs w:val="24"/>
        </w:rPr>
        <w:t xml:space="preserve">азначаемый ежегодно заведующим </w:t>
      </w:r>
      <w:r w:rsidRPr="00334B1D">
        <w:rPr>
          <w:rFonts w:ascii="Times New Roman" w:hAnsi="Times New Roman" w:cs="Times New Roman"/>
          <w:sz w:val="24"/>
          <w:szCs w:val="24"/>
        </w:rPr>
        <w:t>ДОУ.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6. Ежегодный осмотр спортивных сооружений (спортивного и игрового оборудования и инвентаря)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6.1. Ежегодный осмотр спортивных сооружений, спортивного и игрового оборудования и инвентаря выполняется с периодичностью 1 раз в 12 месяцев перед началом нового учебного года комиссией, назначаемой приказом заведующего.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6.2. По результатам ежегодного осмотра комиссией выявляются дефекты спортивного и игрового оборудования и инвентаря, подлежащие устранению, определяется характер и объем необходимого ремонта и составляется акт испытания (приложение № 2) и выдается акт-разрешение занятий в зале (группе), на площадке и </w:t>
      </w:r>
      <w:proofErr w:type="spellStart"/>
      <w:r w:rsidRPr="00334B1D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334B1D">
        <w:rPr>
          <w:rFonts w:ascii="Times New Roman" w:hAnsi="Times New Roman" w:cs="Times New Roman"/>
          <w:sz w:val="24"/>
          <w:szCs w:val="24"/>
        </w:rPr>
        <w:t>. (приложение № 3).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6.3. Объемный перечень, составленный комиссией во время осмотра, является основным документом, на основании которого осуществляется планирование ремонтных работ и (или) замена оборудования.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7. Требования к спортивному и игровому оборудованию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7.1. Спортивное и игровое оборудование (далее - оборудование) должно соответствовать требованиям санитарно-гигиенических норм, охраны жизни и здоровья ребенка, быть удобным в технической эксплуатации и эстетически привлекательным.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7.2. При размещении оборудования необходимо соблюдать минимальные расстояния безопасности.</w:t>
      </w:r>
    </w:p>
    <w:p w:rsidR="000F3901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lastRenderedPageBreak/>
        <w:t>7.3. Требования к материалу оборудования следующие: - 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покрытие), - бетонные и железобетонные элементы оборудования должны иметь гладкие поверхности, - оборудование из пластика и полимеров должно иметь гладкую поверхность и яркую, чистую цветовую гамму окраски.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7.4. Оборудование должно иметь обработанную поверхность, исключающую получение травм (отсутствие трещин, сколов и пр.)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7.5. Конструкции оборудования должны исключать острые углы.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7.6. Поручни оборудования должны полностью охватываться рукой ребенка.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8. Основные требования к содержанию спортивных сооружений (спортивного и игрового оборудования и инвентаря) 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8.1. Содержание спортивных сооружений (спортивного и игрового оборудования и инвентаря) включает в себя работы по обновлению окраски и текущему ремонту отдельных видов оборудования.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8.2. Спортивное и игровое оборудование и инвентарь,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подвергающиеся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интенсивному использованию, подлежат ежедневным визуальным осмотрам. При обнаружении в процессе осмотра спортивного и игрового оборудования и инвентаря неисправностей, влияющих на безопасность их использования, их немедленно устраняют. При невозможности исправления принимаются меры, исключающие возможность пользования данным оборудованием и инвентарем.</w:t>
      </w:r>
    </w:p>
    <w:p w:rsidR="00144073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9. Методика испытаний спортивного и игрового оборудования и инвентаря</w:t>
      </w:r>
    </w:p>
    <w:p w:rsidR="00536B1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9.1. Ежегодные испытания спортивного и игрового оборудования и инвентаря проводятся специальной ком</w:t>
      </w:r>
      <w:r w:rsidR="00293C13">
        <w:rPr>
          <w:rFonts w:ascii="Times New Roman" w:hAnsi="Times New Roman" w:cs="Times New Roman"/>
          <w:sz w:val="24"/>
          <w:szCs w:val="24"/>
        </w:rPr>
        <w:t>иссией, назначаемой заведующим ДОУ</w:t>
      </w:r>
      <w:r w:rsidRPr="00334B1D">
        <w:rPr>
          <w:rFonts w:ascii="Times New Roman" w:hAnsi="Times New Roman" w:cs="Times New Roman"/>
          <w:sz w:val="24"/>
          <w:szCs w:val="24"/>
        </w:rPr>
        <w:t>, перед началом учебного года. Результаты испытания регистрируются в специальном журнале (приложение № 1) и оформляются актом испытания (приложение № 2). В случае отсутствия неисправностей комиссия оформляет акт</w:t>
      </w:r>
      <w:r w:rsidR="00293C13">
        <w:rPr>
          <w:rFonts w:ascii="Times New Roman" w:hAnsi="Times New Roman" w:cs="Times New Roman"/>
          <w:sz w:val="24"/>
          <w:szCs w:val="24"/>
        </w:rPr>
        <w:t>-</w:t>
      </w:r>
      <w:r w:rsidRPr="00334B1D">
        <w:rPr>
          <w:rFonts w:ascii="Times New Roman" w:hAnsi="Times New Roman" w:cs="Times New Roman"/>
          <w:sz w:val="24"/>
          <w:szCs w:val="24"/>
        </w:rPr>
        <w:t xml:space="preserve">разрешение на проведение занятий по физической культуре и спорту в спортивном зале и на открытых спортивных площадках (приложение № 3). </w:t>
      </w:r>
    </w:p>
    <w:p w:rsidR="00536B1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9.2. Методы испытаний оборудования и инвентаря определяются в соответствии с действующими на момент проведения испытаний стандартами на изделия и сооружения (ГОСТ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, ГОСТ, ТУ и пр.). </w:t>
      </w:r>
    </w:p>
    <w:p w:rsidR="00536B1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10. Обеспечение безопасного использования спортивных сооружений (спортивного и игрового оборудования и инвентаря) </w:t>
      </w:r>
    </w:p>
    <w:p w:rsidR="00312AE8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10.1. Во избежание </w:t>
      </w:r>
      <w:proofErr w:type="spellStart"/>
      <w:r w:rsidRPr="00334B1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34B1D">
        <w:rPr>
          <w:rFonts w:ascii="Times New Roman" w:hAnsi="Times New Roman" w:cs="Times New Roman"/>
          <w:sz w:val="24"/>
          <w:szCs w:val="24"/>
        </w:rPr>
        <w:t xml:space="preserve"> при использовании спортивных сооружений (спортивного и игрового оборудования и инвентаря) ответственность за соблюдением требований безопасности во время непрерывной образовательной деятельности, праздников, досугов и развлечений, посещения спортивных площадо</w:t>
      </w:r>
      <w:r w:rsidR="00293C13">
        <w:rPr>
          <w:rFonts w:ascii="Times New Roman" w:hAnsi="Times New Roman" w:cs="Times New Roman"/>
          <w:sz w:val="24"/>
          <w:szCs w:val="24"/>
        </w:rPr>
        <w:t xml:space="preserve">к, расположенных на территории </w:t>
      </w:r>
      <w:r w:rsidRPr="00334B1D">
        <w:rPr>
          <w:rFonts w:ascii="Times New Roman" w:hAnsi="Times New Roman" w:cs="Times New Roman"/>
          <w:sz w:val="24"/>
          <w:szCs w:val="24"/>
        </w:rPr>
        <w:t xml:space="preserve">ДОУ, возлагается на педагогических работников и иных ответственных сопровождающих детей лиц. </w:t>
      </w:r>
    </w:p>
    <w:p w:rsidR="00312AE8" w:rsidRDefault="00312AE8">
      <w:pPr>
        <w:rPr>
          <w:rFonts w:ascii="Times New Roman" w:hAnsi="Times New Roman" w:cs="Times New Roman"/>
          <w:sz w:val="24"/>
          <w:szCs w:val="24"/>
        </w:rPr>
      </w:pPr>
    </w:p>
    <w:p w:rsidR="00334B1D" w:rsidRDefault="00334B1D">
      <w:pPr>
        <w:rPr>
          <w:rFonts w:ascii="Times New Roman" w:hAnsi="Times New Roman" w:cs="Times New Roman"/>
          <w:sz w:val="24"/>
          <w:szCs w:val="24"/>
        </w:rPr>
      </w:pPr>
    </w:p>
    <w:p w:rsidR="00334B1D" w:rsidRDefault="00334B1D">
      <w:pPr>
        <w:rPr>
          <w:rFonts w:ascii="Times New Roman" w:hAnsi="Times New Roman" w:cs="Times New Roman"/>
          <w:sz w:val="24"/>
          <w:szCs w:val="24"/>
        </w:rPr>
      </w:pPr>
    </w:p>
    <w:p w:rsidR="00312AE8" w:rsidRPr="00334B1D" w:rsidRDefault="00334B1D" w:rsidP="000F39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44073" w:rsidRPr="00334B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4B1D" w:rsidRPr="000F3901" w:rsidRDefault="00144073" w:rsidP="000F3901">
      <w:pPr>
        <w:jc w:val="center"/>
        <w:rPr>
          <w:rFonts w:ascii="Times New Roman" w:hAnsi="Times New Roman" w:cs="Times New Roman"/>
          <w:sz w:val="28"/>
          <w:szCs w:val="24"/>
        </w:rPr>
      </w:pPr>
      <w:r w:rsidRPr="000F3901">
        <w:rPr>
          <w:rFonts w:ascii="Times New Roman" w:hAnsi="Times New Roman" w:cs="Times New Roman"/>
          <w:sz w:val="28"/>
          <w:szCs w:val="24"/>
        </w:rPr>
        <w:t>Журнал</w:t>
      </w:r>
    </w:p>
    <w:p w:rsidR="00312AE8" w:rsidRDefault="00144073" w:rsidP="000F3901">
      <w:pPr>
        <w:jc w:val="center"/>
        <w:rPr>
          <w:rFonts w:ascii="Times New Roman" w:hAnsi="Times New Roman" w:cs="Times New Roman"/>
          <w:sz w:val="28"/>
          <w:szCs w:val="24"/>
        </w:rPr>
      </w:pPr>
      <w:r w:rsidRPr="000F3901">
        <w:rPr>
          <w:rFonts w:ascii="Times New Roman" w:hAnsi="Times New Roman" w:cs="Times New Roman"/>
          <w:sz w:val="28"/>
          <w:szCs w:val="24"/>
        </w:rPr>
        <w:t>результатов испытания спортивного и игрового оборудования и инвентаря</w:t>
      </w:r>
    </w:p>
    <w:p w:rsidR="000F3901" w:rsidRPr="000F3901" w:rsidRDefault="000F3901" w:rsidP="000F3901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402"/>
        <w:gridCol w:w="1843"/>
        <w:gridCol w:w="1559"/>
        <w:gridCol w:w="1701"/>
      </w:tblGrid>
      <w:tr w:rsidR="0067424A" w:rsidRPr="00334B1D" w:rsidTr="00A10294">
        <w:tc>
          <w:tcPr>
            <w:tcW w:w="817" w:type="dxa"/>
          </w:tcPr>
          <w:p w:rsidR="00334B1D" w:rsidRPr="00334B1D" w:rsidRDefault="00334B1D" w:rsidP="003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4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B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24A" w:rsidRPr="00334B1D" w:rsidRDefault="003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7424A" w:rsidRPr="00334B1D" w:rsidRDefault="003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D">
              <w:rPr>
                <w:rFonts w:ascii="Times New Roman" w:hAnsi="Times New Roman" w:cs="Times New Roman"/>
                <w:sz w:val="24"/>
                <w:szCs w:val="24"/>
              </w:rPr>
              <w:t>Наименование инвентаря оборудования и др.</w:t>
            </w:r>
          </w:p>
        </w:tc>
        <w:tc>
          <w:tcPr>
            <w:tcW w:w="1843" w:type="dxa"/>
          </w:tcPr>
          <w:p w:rsidR="0067424A" w:rsidRPr="00334B1D" w:rsidRDefault="003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D">
              <w:rPr>
                <w:rFonts w:ascii="Times New Roman" w:hAnsi="Times New Roman" w:cs="Times New Roman"/>
                <w:sz w:val="24"/>
                <w:szCs w:val="24"/>
              </w:rPr>
              <w:t>Испытательная нагрузка</w:t>
            </w:r>
          </w:p>
        </w:tc>
        <w:tc>
          <w:tcPr>
            <w:tcW w:w="1559" w:type="dxa"/>
          </w:tcPr>
          <w:p w:rsidR="0067424A" w:rsidRPr="00334B1D" w:rsidRDefault="003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D">
              <w:rPr>
                <w:rFonts w:ascii="Times New Roman" w:hAnsi="Times New Roman" w:cs="Times New Roman"/>
                <w:sz w:val="24"/>
                <w:szCs w:val="24"/>
              </w:rPr>
              <w:t>Результаты испытания</w:t>
            </w:r>
          </w:p>
        </w:tc>
        <w:tc>
          <w:tcPr>
            <w:tcW w:w="1701" w:type="dxa"/>
          </w:tcPr>
          <w:p w:rsidR="0067424A" w:rsidRPr="00334B1D" w:rsidRDefault="003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D">
              <w:rPr>
                <w:rFonts w:ascii="Times New Roman" w:hAnsi="Times New Roman" w:cs="Times New Roman"/>
                <w:sz w:val="24"/>
                <w:szCs w:val="24"/>
              </w:rPr>
              <w:t>Подпись членов комиссии</w:t>
            </w:r>
          </w:p>
        </w:tc>
      </w:tr>
      <w:tr w:rsidR="0067424A" w:rsidRPr="00334B1D" w:rsidTr="00A10294">
        <w:tc>
          <w:tcPr>
            <w:tcW w:w="817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24A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4A" w:rsidRPr="00334B1D" w:rsidTr="00A10294">
        <w:tc>
          <w:tcPr>
            <w:tcW w:w="817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24A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24A" w:rsidRPr="00334B1D" w:rsidRDefault="0067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1" w:rsidRPr="00334B1D" w:rsidTr="00A10294">
        <w:tc>
          <w:tcPr>
            <w:tcW w:w="817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1" w:rsidRPr="00334B1D" w:rsidTr="00A10294">
        <w:tc>
          <w:tcPr>
            <w:tcW w:w="817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1" w:rsidRPr="00334B1D" w:rsidTr="00A10294">
        <w:tc>
          <w:tcPr>
            <w:tcW w:w="817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1" w:rsidRPr="00334B1D" w:rsidTr="00A10294">
        <w:tc>
          <w:tcPr>
            <w:tcW w:w="817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901" w:rsidRPr="00334B1D" w:rsidRDefault="000F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24A" w:rsidRDefault="0067424A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Default="000F3901">
      <w:pPr>
        <w:rPr>
          <w:rFonts w:ascii="Times New Roman" w:hAnsi="Times New Roman" w:cs="Times New Roman"/>
          <w:sz w:val="24"/>
          <w:szCs w:val="24"/>
        </w:rPr>
      </w:pPr>
    </w:p>
    <w:p w:rsidR="000F3901" w:rsidRPr="00334B1D" w:rsidRDefault="000F3901">
      <w:pPr>
        <w:rPr>
          <w:rFonts w:ascii="Times New Roman" w:hAnsi="Times New Roman" w:cs="Times New Roman"/>
          <w:sz w:val="24"/>
          <w:szCs w:val="24"/>
        </w:rPr>
      </w:pPr>
    </w:p>
    <w:p w:rsidR="00312AE8" w:rsidRPr="00334B1D" w:rsidRDefault="00312AE8">
      <w:pPr>
        <w:rPr>
          <w:rFonts w:ascii="Times New Roman" w:hAnsi="Times New Roman" w:cs="Times New Roman"/>
          <w:sz w:val="24"/>
          <w:szCs w:val="24"/>
        </w:rPr>
      </w:pPr>
    </w:p>
    <w:p w:rsidR="00312AE8" w:rsidRPr="00334B1D" w:rsidRDefault="00144073" w:rsidP="00BD59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7424A" w:rsidRPr="00A10294" w:rsidRDefault="00144073" w:rsidP="00BD59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0294">
        <w:rPr>
          <w:rFonts w:ascii="Times New Roman" w:hAnsi="Times New Roman" w:cs="Times New Roman"/>
          <w:sz w:val="28"/>
          <w:szCs w:val="24"/>
        </w:rPr>
        <w:t>АКТ</w:t>
      </w:r>
    </w:p>
    <w:p w:rsidR="0067424A" w:rsidRPr="00A10294" w:rsidRDefault="00144073" w:rsidP="00BD59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0294">
        <w:rPr>
          <w:rFonts w:ascii="Times New Roman" w:hAnsi="Times New Roman" w:cs="Times New Roman"/>
          <w:sz w:val="28"/>
          <w:szCs w:val="24"/>
        </w:rPr>
        <w:t>испытаний спортивного оборудования</w:t>
      </w:r>
    </w:p>
    <w:p w:rsidR="0067424A" w:rsidRPr="00A10294" w:rsidRDefault="00144073" w:rsidP="00BD59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0294">
        <w:rPr>
          <w:rFonts w:ascii="Times New Roman" w:hAnsi="Times New Roman" w:cs="Times New Roman"/>
          <w:sz w:val="28"/>
          <w:szCs w:val="24"/>
        </w:rPr>
        <w:t xml:space="preserve">в </w:t>
      </w:r>
      <w:r w:rsidR="00E00703">
        <w:rPr>
          <w:rFonts w:ascii="Times New Roman" w:hAnsi="Times New Roman" w:cs="Times New Roman"/>
          <w:sz w:val="28"/>
          <w:szCs w:val="24"/>
        </w:rPr>
        <w:t xml:space="preserve">музыкальном </w:t>
      </w:r>
      <w:r w:rsidRPr="00A10294">
        <w:rPr>
          <w:rFonts w:ascii="Times New Roman" w:hAnsi="Times New Roman" w:cs="Times New Roman"/>
          <w:sz w:val="28"/>
          <w:szCs w:val="24"/>
        </w:rPr>
        <w:t>зале и на прогулочных площадках</w:t>
      </w:r>
    </w:p>
    <w:p w:rsidR="0067424A" w:rsidRPr="00A10294" w:rsidRDefault="00A10294" w:rsidP="00BD59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0294">
        <w:rPr>
          <w:rFonts w:ascii="Times New Roman" w:hAnsi="Times New Roman" w:cs="Times New Roman"/>
          <w:sz w:val="28"/>
          <w:szCs w:val="24"/>
        </w:rPr>
        <w:t>МБДОУ «Детский сад №4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0294">
        <w:rPr>
          <w:rFonts w:ascii="Times New Roman" w:hAnsi="Times New Roman" w:cs="Times New Roman"/>
          <w:sz w:val="28"/>
          <w:szCs w:val="24"/>
        </w:rPr>
        <w:t>Беслана»</w:t>
      </w:r>
    </w:p>
    <w:p w:rsidR="00A10294" w:rsidRDefault="00A10294" w:rsidP="00BD592A">
      <w:pPr>
        <w:tabs>
          <w:tab w:val="left" w:pos="86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00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007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C8F">
        <w:rPr>
          <w:rFonts w:ascii="Times New Roman" w:hAnsi="Times New Roman" w:cs="Times New Roman"/>
          <w:sz w:val="24"/>
          <w:szCs w:val="24"/>
        </w:rPr>
        <w:t xml:space="preserve"> </w:t>
      </w:r>
      <w:r w:rsidR="00E007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2AE8" w:rsidRPr="00334B1D" w:rsidRDefault="0067311E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44073" w:rsidRPr="00334B1D">
        <w:rPr>
          <w:rFonts w:ascii="Times New Roman" w:hAnsi="Times New Roman" w:cs="Times New Roman"/>
          <w:sz w:val="24"/>
          <w:szCs w:val="24"/>
        </w:rPr>
        <w:t xml:space="preserve">омиссия в составе: </w:t>
      </w:r>
    </w:p>
    <w:p w:rsidR="0067424A" w:rsidRPr="00E00703" w:rsidRDefault="00144073" w:rsidP="00BD5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4B1D">
        <w:rPr>
          <w:rFonts w:ascii="Times New Roman" w:hAnsi="Times New Roman" w:cs="Times New Roman"/>
          <w:sz w:val="24"/>
          <w:szCs w:val="24"/>
        </w:rPr>
        <w:t>Председатель: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  <w:r w:rsidR="00E007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.</w:t>
      </w:r>
      <w:proofErr w:type="gramEnd"/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12149" w:rsidRPr="00E00703" w:rsidRDefault="00512149" w:rsidP="00BD5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07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.</w:t>
      </w:r>
    </w:p>
    <w:p w:rsidR="00512149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2.</w:t>
      </w:r>
      <w:r w:rsidR="00E007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.</w:t>
      </w: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49" w:rsidRPr="00E00703" w:rsidRDefault="00144073" w:rsidP="00BD59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4B1D">
        <w:rPr>
          <w:rFonts w:ascii="Times New Roman" w:hAnsi="Times New Roman" w:cs="Times New Roman"/>
          <w:sz w:val="24"/>
          <w:szCs w:val="24"/>
        </w:rPr>
        <w:t>3.</w:t>
      </w:r>
      <w:r w:rsidR="00E007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.</w:t>
      </w:r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Соста</w:t>
      </w:r>
      <w:r w:rsidR="00D86965">
        <w:rPr>
          <w:rFonts w:ascii="Times New Roman" w:hAnsi="Times New Roman" w:cs="Times New Roman"/>
          <w:sz w:val="24"/>
          <w:szCs w:val="24"/>
        </w:rPr>
        <w:t>вила настоящий акт в том, что: в</w:t>
      </w: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  <w:r w:rsidR="008F78BD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Pr="00334B1D">
        <w:rPr>
          <w:rFonts w:ascii="Times New Roman" w:hAnsi="Times New Roman" w:cs="Times New Roman"/>
          <w:sz w:val="24"/>
          <w:szCs w:val="24"/>
        </w:rPr>
        <w:t xml:space="preserve">зале и на площадках ДОУ спортивное оборудование для проведения занятий и прогулок подлежит визуальному осмотру и испытанию под нагрузкой: </w:t>
      </w:r>
    </w:p>
    <w:p w:rsidR="00C145D0" w:rsidRPr="00A15C8F" w:rsidRDefault="00C145D0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>-</w:t>
      </w:r>
      <w:r w:rsidR="00144073" w:rsidRPr="00A15C8F">
        <w:rPr>
          <w:rFonts w:ascii="Times New Roman" w:hAnsi="Times New Roman" w:cs="Times New Roman"/>
          <w:sz w:val="24"/>
          <w:szCs w:val="24"/>
        </w:rPr>
        <w:t>гимнастические скамейки 2 шт., под нагрузкой 240 кг</w:t>
      </w:r>
      <w:proofErr w:type="gramStart"/>
      <w:r w:rsidR="00144073" w:rsidRPr="00A15C8F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A15C8F">
        <w:rPr>
          <w:rFonts w:ascii="Times New Roman" w:hAnsi="Times New Roman" w:cs="Times New Roman"/>
          <w:sz w:val="24"/>
          <w:szCs w:val="24"/>
        </w:rPr>
        <w:t>промаркированы, длина 3 метра, ширина 25 см.</w:t>
      </w:r>
    </w:p>
    <w:p w:rsidR="00C145D0" w:rsidRPr="00A15C8F" w:rsidRDefault="00C145D0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>-</w:t>
      </w:r>
      <w:r w:rsidR="00144073" w:rsidRPr="00A15C8F">
        <w:rPr>
          <w:rFonts w:ascii="Times New Roman" w:hAnsi="Times New Roman" w:cs="Times New Roman"/>
          <w:sz w:val="24"/>
          <w:szCs w:val="24"/>
        </w:rPr>
        <w:t>н</w:t>
      </w:r>
      <w:r w:rsidRPr="00A15C8F">
        <w:rPr>
          <w:rFonts w:ascii="Times New Roman" w:hAnsi="Times New Roman" w:cs="Times New Roman"/>
          <w:sz w:val="24"/>
          <w:szCs w:val="24"/>
        </w:rPr>
        <w:t>авешиваемые баскетбольные кольца 2</w:t>
      </w:r>
      <w:r w:rsidR="00144073" w:rsidRPr="00A15C8F">
        <w:rPr>
          <w:rFonts w:ascii="Times New Roman" w:hAnsi="Times New Roman" w:cs="Times New Roman"/>
          <w:sz w:val="24"/>
          <w:szCs w:val="24"/>
        </w:rPr>
        <w:t xml:space="preserve"> шт., визуальный осмотр крепежа колец и крепежа к стенке;</w:t>
      </w:r>
    </w:p>
    <w:p w:rsidR="0067424A" w:rsidRPr="00A15C8F" w:rsidRDefault="00C145D0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>-</w:t>
      </w:r>
      <w:r w:rsidR="00144073" w:rsidRPr="00A15C8F">
        <w:rPr>
          <w:rFonts w:ascii="Times New Roman" w:hAnsi="Times New Roman" w:cs="Times New Roman"/>
          <w:sz w:val="24"/>
          <w:szCs w:val="24"/>
        </w:rPr>
        <w:t xml:space="preserve"> качели, под максимальной нагрузкой; </w:t>
      </w:r>
    </w:p>
    <w:p w:rsidR="00C145D0" w:rsidRPr="00A15C8F" w:rsidRDefault="00C145D0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 xml:space="preserve">- стойка для обручей-1 </w:t>
      </w:r>
      <w:proofErr w:type="spellStart"/>
      <w:proofErr w:type="gramStart"/>
      <w:r w:rsidRPr="00A15C8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15C8F">
        <w:rPr>
          <w:rFonts w:ascii="Times New Roman" w:hAnsi="Times New Roman" w:cs="Times New Roman"/>
          <w:sz w:val="24"/>
          <w:szCs w:val="24"/>
        </w:rPr>
        <w:t>, соответствует т</w:t>
      </w:r>
      <w:r w:rsidR="007D045A" w:rsidRPr="00A15C8F">
        <w:rPr>
          <w:rFonts w:ascii="Times New Roman" w:hAnsi="Times New Roman" w:cs="Times New Roman"/>
          <w:sz w:val="24"/>
          <w:szCs w:val="24"/>
        </w:rPr>
        <w:t>ребованиям по высоте, устойчива;</w:t>
      </w:r>
    </w:p>
    <w:p w:rsidR="00C145D0" w:rsidRPr="00A15C8F" w:rsidRDefault="00C145D0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>-горка пластм</w:t>
      </w:r>
      <w:r w:rsidR="007D045A" w:rsidRPr="00A15C8F">
        <w:rPr>
          <w:rFonts w:ascii="Times New Roman" w:hAnsi="Times New Roman" w:cs="Times New Roman"/>
          <w:sz w:val="24"/>
          <w:szCs w:val="24"/>
        </w:rPr>
        <w:t>ассовая, устойчивая, безопасная;</w:t>
      </w:r>
    </w:p>
    <w:p w:rsidR="00C145D0" w:rsidRPr="00A15C8F" w:rsidRDefault="00C145D0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>-корзина для гимнастических палок -1 шт., соответствует требованиям по высоте, устойчива</w:t>
      </w:r>
      <w:r w:rsidR="007D045A" w:rsidRPr="00A15C8F">
        <w:rPr>
          <w:rFonts w:ascii="Times New Roman" w:hAnsi="Times New Roman" w:cs="Times New Roman"/>
          <w:sz w:val="24"/>
          <w:szCs w:val="24"/>
        </w:rPr>
        <w:t>;</w:t>
      </w:r>
    </w:p>
    <w:p w:rsidR="007D045A" w:rsidRPr="00A15C8F" w:rsidRDefault="007D045A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>-горка металлическая-1шт., соответствует требованиям по высоте, устойчива, забетонирована;</w:t>
      </w:r>
    </w:p>
    <w:p w:rsidR="007D045A" w:rsidRPr="00A15C8F" w:rsidRDefault="007D045A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8F">
        <w:rPr>
          <w:rFonts w:ascii="Times New Roman" w:hAnsi="Times New Roman" w:cs="Times New Roman"/>
          <w:sz w:val="24"/>
          <w:szCs w:val="24"/>
        </w:rPr>
        <w:t>-дуга металлическая-1 шт., соответствует требованиям по высоте, устойчива, забетонирована;</w:t>
      </w:r>
    </w:p>
    <w:p w:rsidR="00401EC9" w:rsidRPr="00334B1D" w:rsidRDefault="00401EC9" w:rsidP="00BD5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 __________________________________________________________________ __________________________________________________________________ </w:t>
      </w:r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Председатель комиссии_______________ </w:t>
      </w:r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Члены комиссии__________________</w:t>
      </w:r>
    </w:p>
    <w:p w:rsidR="0067424A" w:rsidRPr="00334B1D" w:rsidRDefault="00BD592A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4073" w:rsidRPr="00334B1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7424A" w:rsidRPr="00334B1D" w:rsidRDefault="00144073" w:rsidP="00BD5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  <w:r w:rsidR="00BD59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4B1D">
        <w:rPr>
          <w:rFonts w:ascii="Times New Roman" w:hAnsi="Times New Roman" w:cs="Times New Roman"/>
          <w:sz w:val="24"/>
          <w:szCs w:val="24"/>
        </w:rPr>
        <w:t>__________________</w:t>
      </w:r>
    </w:p>
    <w:p w:rsidR="0067424A" w:rsidRPr="00334B1D" w:rsidRDefault="00144073" w:rsidP="00BD592A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A" w:rsidRPr="00334B1D" w:rsidRDefault="0067424A">
      <w:pPr>
        <w:rPr>
          <w:rFonts w:ascii="Times New Roman" w:hAnsi="Times New Roman" w:cs="Times New Roman"/>
          <w:sz w:val="24"/>
          <w:szCs w:val="24"/>
        </w:rPr>
      </w:pPr>
    </w:p>
    <w:p w:rsidR="0067424A" w:rsidRPr="00334B1D" w:rsidRDefault="0067424A">
      <w:pPr>
        <w:rPr>
          <w:rFonts w:ascii="Times New Roman" w:hAnsi="Times New Roman" w:cs="Times New Roman"/>
          <w:sz w:val="24"/>
          <w:szCs w:val="24"/>
        </w:rPr>
      </w:pPr>
    </w:p>
    <w:p w:rsidR="0067424A" w:rsidRDefault="0067424A">
      <w:pPr>
        <w:rPr>
          <w:rFonts w:ascii="Times New Roman" w:hAnsi="Times New Roman" w:cs="Times New Roman"/>
          <w:sz w:val="24"/>
          <w:szCs w:val="24"/>
        </w:rPr>
      </w:pPr>
    </w:p>
    <w:p w:rsidR="00334B1D" w:rsidRDefault="00334B1D">
      <w:pPr>
        <w:rPr>
          <w:rFonts w:ascii="Times New Roman" w:hAnsi="Times New Roman" w:cs="Times New Roman"/>
          <w:sz w:val="24"/>
          <w:szCs w:val="24"/>
        </w:rPr>
      </w:pPr>
    </w:p>
    <w:p w:rsidR="00401EC9" w:rsidRDefault="00401EC9">
      <w:pPr>
        <w:rPr>
          <w:rFonts w:ascii="Times New Roman" w:hAnsi="Times New Roman" w:cs="Times New Roman"/>
          <w:sz w:val="24"/>
          <w:szCs w:val="24"/>
        </w:rPr>
      </w:pPr>
    </w:p>
    <w:p w:rsidR="00401EC9" w:rsidRDefault="00401EC9">
      <w:pPr>
        <w:rPr>
          <w:rFonts w:ascii="Times New Roman" w:hAnsi="Times New Roman" w:cs="Times New Roman"/>
          <w:sz w:val="24"/>
          <w:szCs w:val="24"/>
        </w:rPr>
      </w:pPr>
    </w:p>
    <w:p w:rsidR="00334B1D" w:rsidRPr="00334B1D" w:rsidRDefault="00334B1D">
      <w:pPr>
        <w:rPr>
          <w:rFonts w:ascii="Times New Roman" w:hAnsi="Times New Roman" w:cs="Times New Roman"/>
          <w:sz w:val="24"/>
          <w:szCs w:val="24"/>
        </w:rPr>
      </w:pPr>
    </w:p>
    <w:p w:rsidR="0067424A" w:rsidRPr="00334B1D" w:rsidRDefault="00144073" w:rsidP="0040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401EC9" w:rsidRPr="00401EC9" w:rsidRDefault="00144073" w:rsidP="00401EC9">
      <w:pPr>
        <w:jc w:val="center"/>
        <w:rPr>
          <w:rFonts w:ascii="Times New Roman" w:hAnsi="Times New Roman" w:cs="Times New Roman"/>
          <w:sz w:val="28"/>
          <w:szCs w:val="24"/>
        </w:rPr>
      </w:pPr>
      <w:r w:rsidRPr="00401EC9">
        <w:rPr>
          <w:rFonts w:ascii="Times New Roman" w:hAnsi="Times New Roman" w:cs="Times New Roman"/>
          <w:sz w:val="28"/>
          <w:szCs w:val="24"/>
        </w:rPr>
        <w:t>АКТ-РАЗРЕШЕНИЕ</w:t>
      </w:r>
    </w:p>
    <w:p w:rsidR="0067424A" w:rsidRPr="00401EC9" w:rsidRDefault="00144073" w:rsidP="00EF3E0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01EC9">
        <w:rPr>
          <w:rFonts w:ascii="Times New Roman" w:hAnsi="Times New Roman" w:cs="Times New Roman"/>
          <w:sz w:val="28"/>
          <w:szCs w:val="24"/>
        </w:rPr>
        <w:t>на проведение НОД в групповых помещениях</w:t>
      </w:r>
    </w:p>
    <w:p w:rsidR="00401EC9" w:rsidRPr="00A10294" w:rsidRDefault="00401EC9" w:rsidP="00EF3E0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0294">
        <w:rPr>
          <w:rFonts w:ascii="Times New Roman" w:hAnsi="Times New Roman" w:cs="Times New Roman"/>
          <w:sz w:val="28"/>
          <w:szCs w:val="24"/>
        </w:rPr>
        <w:t>МБДОУ «Детский сад №4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0294">
        <w:rPr>
          <w:rFonts w:ascii="Times New Roman" w:hAnsi="Times New Roman" w:cs="Times New Roman"/>
          <w:sz w:val="28"/>
          <w:szCs w:val="24"/>
        </w:rPr>
        <w:t>Беслана»</w:t>
      </w:r>
    </w:p>
    <w:p w:rsidR="00401EC9" w:rsidRPr="00334B1D" w:rsidRDefault="00401EC9" w:rsidP="00401EC9">
      <w:pPr>
        <w:tabs>
          <w:tab w:val="left" w:pos="86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          20        г.</w:t>
      </w:r>
    </w:p>
    <w:p w:rsidR="0067424A" w:rsidRPr="00334B1D" w:rsidRDefault="0040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4073" w:rsidRPr="00334B1D">
        <w:rPr>
          <w:rFonts w:ascii="Times New Roman" w:hAnsi="Times New Roman" w:cs="Times New Roman"/>
          <w:sz w:val="24"/>
          <w:szCs w:val="24"/>
        </w:rPr>
        <w:t xml:space="preserve">омиссия в составе: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Председатель: _____________________________________________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 2.________________________________________________________ 3.________________________________________________________ 4.________________________________________________________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что: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1. В групповых помещениях организованы места, которые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/не соответствуют/частично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2. 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и иных формах НОД с детьми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/не ознакомлен.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3. Замечания и предложения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67424A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4. Групповые помещения к эксплуатации в 20__ -20__ учебном году готовы/ не готовы, занятия со спортивным оборудованием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разрешаются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>/ не разрешаются.</w:t>
      </w:r>
    </w:p>
    <w:p w:rsidR="00795509" w:rsidRPr="00334B1D" w:rsidRDefault="00795509">
      <w:pPr>
        <w:rPr>
          <w:rFonts w:ascii="Times New Roman" w:hAnsi="Times New Roman" w:cs="Times New Roman"/>
          <w:sz w:val="24"/>
          <w:szCs w:val="24"/>
        </w:rPr>
      </w:pPr>
    </w:p>
    <w:p w:rsidR="00795509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Председатель комиссии_______________ </w:t>
      </w:r>
    </w:p>
    <w:p w:rsidR="00795509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Члены комиссии__________________</w:t>
      </w:r>
    </w:p>
    <w:p w:rsidR="00795509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95509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795509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4B0AD7" w:rsidRPr="00334B1D" w:rsidRDefault="004B0AD7">
      <w:pPr>
        <w:rPr>
          <w:rFonts w:ascii="Times New Roman" w:hAnsi="Times New Roman" w:cs="Times New Roman"/>
          <w:sz w:val="24"/>
          <w:szCs w:val="24"/>
        </w:rPr>
      </w:pPr>
    </w:p>
    <w:p w:rsidR="004B0AD7" w:rsidRDefault="004B0AD7" w:rsidP="00401EC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46CC5" w:rsidRPr="00401EC9" w:rsidRDefault="00646CC5" w:rsidP="00401EC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B0AD7" w:rsidRPr="00401EC9" w:rsidRDefault="00144073" w:rsidP="00401EC9">
      <w:pPr>
        <w:jc w:val="center"/>
        <w:rPr>
          <w:rFonts w:ascii="Times New Roman" w:hAnsi="Times New Roman" w:cs="Times New Roman"/>
          <w:sz w:val="28"/>
          <w:szCs w:val="24"/>
        </w:rPr>
      </w:pPr>
      <w:r w:rsidRPr="00401EC9">
        <w:rPr>
          <w:rFonts w:ascii="Times New Roman" w:hAnsi="Times New Roman" w:cs="Times New Roman"/>
          <w:sz w:val="28"/>
          <w:szCs w:val="24"/>
        </w:rPr>
        <w:lastRenderedPageBreak/>
        <w:t>АКТ-РАЗРЕШЕНИЕ</w:t>
      </w:r>
    </w:p>
    <w:p w:rsidR="004B0AD7" w:rsidRPr="00401EC9" w:rsidRDefault="00144073" w:rsidP="00401EC9">
      <w:pPr>
        <w:jc w:val="center"/>
        <w:rPr>
          <w:rFonts w:ascii="Times New Roman" w:hAnsi="Times New Roman" w:cs="Times New Roman"/>
          <w:sz w:val="28"/>
          <w:szCs w:val="24"/>
        </w:rPr>
      </w:pPr>
      <w:r w:rsidRPr="00401EC9">
        <w:rPr>
          <w:rFonts w:ascii="Times New Roman" w:hAnsi="Times New Roman" w:cs="Times New Roman"/>
          <w:sz w:val="28"/>
          <w:szCs w:val="24"/>
        </w:rPr>
        <w:t>на проведение занятий физическими упражнениями</w:t>
      </w:r>
    </w:p>
    <w:p w:rsidR="00646CC5" w:rsidRPr="00646CC5" w:rsidRDefault="00144073" w:rsidP="00646CC5">
      <w:pPr>
        <w:jc w:val="center"/>
        <w:rPr>
          <w:rFonts w:ascii="Times New Roman" w:hAnsi="Times New Roman" w:cs="Times New Roman"/>
          <w:sz w:val="28"/>
          <w:szCs w:val="24"/>
        </w:rPr>
      </w:pPr>
      <w:r w:rsidRPr="00401EC9">
        <w:rPr>
          <w:rFonts w:ascii="Times New Roman" w:hAnsi="Times New Roman" w:cs="Times New Roman"/>
          <w:sz w:val="28"/>
          <w:szCs w:val="24"/>
        </w:rPr>
        <w:t>на спортивной площадке</w:t>
      </w:r>
    </w:p>
    <w:p w:rsidR="00162388" w:rsidRPr="00A10294" w:rsidRDefault="00162388" w:rsidP="001623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0294">
        <w:rPr>
          <w:rFonts w:ascii="Times New Roman" w:hAnsi="Times New Roman" w:cs="Times New Roman"/>
          <w:sz w:val="28"/>
          <w:szCs w:val="24"/>
        </w:rPr>
        <w:t>МБДОУ «Детский сад №4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0294">
        <w:rPr>
          <w:rFonts w:ascii="Times New Roman" w:hAnsi="Times New Roman" w:cs="Times New Roman"/>
          <w:sz w:val="28"/>
          <w:szCs w:val="24"/>
        </w:rPr>
        <w:t>Беслана»</w:t>
      </w:r>
    </w:p>
    <w:p w:rsidR="00646CC5" w:rsidRDefault="00162388" w:rsidP="0016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        »          20        г.</w:t>
      </w:r>
    </w:p>
    <w:p w:rsidR="004B0AD7" w:rsidRPr="00334B1D" w:rsidRDefault="00646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4073" w:rsidRPr="00334B1D">
        <w:rPr>
          <w:rFonts w:ascii="Times New Roman" w:hAnsi="Times New Roman" w:cs="Times New Roman"/>
          <w:sz w:val="24"/>
          <w:szCs w:val="24"/>
        </w:rPr>
        <w:t xml:space="preserve">омиссия в составе: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Председатель: _____________________________________________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1.________________________________________________________ 2.________________________________________________________ 3.________________________________________________________ 4.________________________________________________________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что: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1. На спортивной площадке организованы/ не организованы места, которые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/ не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2. 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/ не ознакомлен.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3. Замечания и предложения __________________________________________________________________ __________________________________________________________________ __________________________________________________________________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4. Спортивная площадка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/не готова к эксплуатации в 20__-20__ учебном году </w:t>
      </w:r>
    </w:p>
    <w:p w:rsidR="004B0AD7" w:rsidRPr="00334B1D" w:rsidRDefault="004B0AD7">
      <w:pPr>
        <w:rPr>
          <w:rFonts w:ascii="Times New Roman" w:hAnsi="Times New Roman" w:cs="Times New Roman"/>
          <w:sz w:val="24"/>
          <w:szCs w:val="24"/>
        </w:rPr>
      </w:pP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Председатель комиссии_______________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Члены комиссии__________________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4B0AD7" w:rsidRPr="00334B1D" w:rsidRDefault="004B0AD7">
      <w:pPr>
        <w:rPr>
          <w:rFonts w:ascii="Times New Roman" w:hAnsi="Times New Roman" w:cs="Times New Roman"/>
          <w:sz w:val="24"/>
          <w:szCs w:val="24"/>
        </w:rPr>
      </w:pPr>
    </w:p>
    <w:p w:rsidR="004B0AD7" w:rsidRDefault="004B0AD7">
      <w:pPr>
        <w:rPr>
          <w:rFonts w:ascii="Times New Roman" w:hAnsi="Times New Roman" w:cs="Times New Roman"/>
          <w:sz w:val="24"/>
          <w:szCs w:val="24"/>
        </w:rPr>
      </w:pPr>
    </w:p>
    <w:p w:rsidR="001A4562" w:rsidRDefault="001A4562">
      <w:pPr>
        <w:rPr>
          <w:rFonts w:ascii="Times New Roman" w:hAnsi="Times New Roman" w:cs="Times New Roman"/>
          <w:sz w:val="24"/>
          <w:szCs w:val="24"/>
        </w:rPr>
      </w:pPr>
    </w:p>
    <w:p w:rsidR="001A4562" w:rsidRDefault="001A4562">
      <w:pPr>
        <w:rPr>
          <w:rFonts w:ascii="Times New Roman" w:hAnsi="Times New Roman" w:cs="Times New Roman"/>
          <w:sz w:val="24"/>
          <w:szCs w:val="24"/>
        </w:rPr>
      </w:pPr>
    </w:p>
    <w:p w:rsidR="001A4562" w:rsidRPr="00334B1D" w:rsidRDefault="001A4562">
      <w:pPr>
        <w:rPr>
          <w:rFonts w:ascii="Times New Roman" w:hAnsi="Times New Roman" w:cs="Times New Roman"/>
          <w:sz w:val="24"/>
          <w:szCs w:val="24"/>
        </w:rPr>
      </w:pPr>
    </w:p>
    <w:p w:rsidR="004B0AD7" w:rsidRPr="00162388" w:rsidRDefault="00144073" w:rsidP="00162388">
      <w:pPr>
        <w:jc w:val="center"/>
        <w:rPr>
          <w:rFonts w:ascii="Times New Roman" w:hAnsi="Times New Roman" w:cs="Times New Roman"/>
          <w:sz w:val="28"/>
          <w:szCs w:val="24"/>
        </w:rPr>
      </w:pPr>
      <w:r w:rsidRPr="00162388">
        <w:rPr>
          <w:rFonts w:ascii="Times New Roman" w:hAnsi="Times New Roman" w:cs="Times New Roman"/>
          <w:sz w:val="28"/>
          <w:szCs w:val="24"/>
        </w:rPr>
        <w:t>АКТ-РАЗРЕШЕНИЕ</w:t>
      </w:r>
    </w:p>
    <w:p w:rsidR="004B0AD7" w:rsidRPr="00162388" w:rsidRDefault="00144073" w:rsidP="00162388">
      <w:pPr>
        <w:jc w:val="center"/>
        <w:rPr>
          <w:rFonts w:ascii="Times New Roman" w:hAnsi="Times New Roman" w:cs="Times New Roman"/>
          <w:sz w:val="28"/>
          <w:szCs w:val="24"/>
        </w:rPr>
      </w:pPr>
      <w:r w:rsidRPr="00162388">
        <w:rPr>
          <w:rFonts w:ascii="Times New Roman" w:hAnsi="Times New Roman" w:cs="Times New Roman"/>
          <w:sz w:val="28"/>
          <w:szCs w:val="24"/>
        </w:rPr>
        <w:t>на проведение прогулок на игровых площадках</w:t>
      </w:r>
    </w:p>
    <w:p w:rsidR="00162388" w:rsidRPr="00A10294" w:rsidRDefault="00162388" w:rsidP="001623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0294">
        <w:rPr>
          <w:rFonts w:ascii="Times New Roman" w:hAnsi="Times New Roman" w:cs="Times New Roman"/>
          <w:sz w:val="28"/>
          <w:szCs w:val="24"/>
        </w:rPr>
        <w:t>МБДОУ «Детский сад №4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0294">
        <w:rPr>
          <w:rFonts w:ascii="Times New Roman" w:hAnsi="Times New Roman" w:cs="Times New Roman"/>
          <w:sz w:val="28"/>
          <w:szCs w:val="24"/>
        </w:rPr>
        <w:t>Беслана»</w:t>
      </w:r>
    </w:p>
    <w:p w:rsidR="004B0AD7" w:rsidRPr="00334B1D" w:rsidRDefault="00162388" w:rsidP="0016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«        »          20        г.</w:t>
      </w:r>
    </w:p>
    <w:p w:rsidR="00162388" w:rsidRDefault="00162388">
      <w:pPr>
        <w:rPr>
          <w:rFonts w:ascii="Times New Roman" w:hAnsi="Times New Roman" w:cs="Times New Roman"/>
          <w:sz w:val="24"/>
          <w:szCs w:val="24"/>
        </w:rPr>
      </w:pPr>
    </w:p>
    <w:p w:rsidR="004B0AD7" w:rsidRPr="00334B1D" w:rsidRDefault="0016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4073" w:rsidRPr="00334B1D">
        <w:rPr>
          <w:rFonts w:ascii="Times New Roman" w:hAnsi="Times New Roman" w:cs="Times New Roman"/>
          <w:sz w:val="24"/>
          <w:szCs w:val="24"/>
        </w:rPr>
        <w:t xml:space="preserve">омиссия в составе: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Председатель: _____________________________________________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 2.________________________________________________________ 3.________________________________________________________ 4.________________________________________________________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Составила настоящий акт в том, что: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1. На игровых площадках организованы/ не организованы места, которые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>/ не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2. Воспитатели образовательного учреждения с правилами безопасности и производственной санитарии при проведении прогулок с воспитанниками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 / не ознакомлены.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3. Замечания и предложения __________________________________________________________________ __________________________________________________________________ __________________________________________________________________ </w:t>
      </w:r>
    </w:p>
    <w:p w:rsidR="00162388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4. Игровые площадки </w:t>
      </w:r>
      <w:proofErr w:type="gramStart"/>
      <w:r w:rsidRPr="00334B1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34B1D">
        <w:rPr>
          <w:rFonts w:ascii="Times New Roman" w:hAnsi="Times New Roman" w:cs="Times New Roman"/>
          <w:sz w:val="24"/>
          <w:szCs w:val="24"/>
        </w:rPr>
        <w:t xml:space="preserve">/ не готовы к эксплуатации в 20___-20____ учебном году.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Председатель комиссии_______________ 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>Члены комиссии__________________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  <w:r w:rsidR="008F7C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4B1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4B0AD7" w:rsidRPr="00334B1D" w:rsidRDefault="008F7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4073" w:rsidRPr="00334B1D">
        <w:rPr>
          <w:rFonts w:ascii="Times New Roman" w:hAnsi="Times New Roman" w:cs="Times New Roman"/>
          <w:sz w:val="24"/>
          <w:szCs w:val="24"/>
        </w:rPr>
        <w:t>__________________</w:t>
      </w:r>
    </w:p>
    <w:p w:rsidR="004B0AD7" w:rsidRPr="00334B1D" w:rsidRDefault="00144073">
      <w:pPr>
        <w:rPr>
          <w:rFonts w:ascii="Times New Roman" w:hAnsi="Times New Roman" w:cs="Times New Roman"/>
          <w:sz w:val="24"/>
          <w:szCs w:val="24"/>
        </w:rPr>
      </w:pPr>
      <w:r w:rsidRPr="00334B1D">
        <w:rPr>
          <w:rFonts w:ascii="Times New Roman" w:hAnsi="Times New Roman" w:cs="Times New Roman"/>
          <w:sz w:val="24"/>
          <w:szCs w:val="24"/>
        </w:rPr>
        <w:t xml:space="preserve"> </w:t>
      </w:r>
      <w:r w:rsidR="008F7C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4B1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7F0BB7" w:rsidRPr="00334B1D" w:rsidRDefault="007F0BB7">
      <w:pPr>
        <w:rPr>
          <w:rFonts w:ascii="Times New Roman" w:hAnsi="Times New Roman" w:cs="Times New Roman"/>
          <w:sz w:val="24"/>
          <w:szCs w:val="24"/>
        </w:rPr>
      </w:pPr>
    </w:p>
    <w:sectPr w:rsidR="007F0BB7" w:rsidRPr="00334B1D" w:rsidSect="000F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73"/>
    <w:rsid w:val="000F3901"/>
    <w:rsid w:val="00144073"/>
    <w:rsid w:val="00162388"/>
    <w:rsid w:val="00181EE2"/>
    <w:rsid w:val="001A4562"/>
    <w:rsid w:val="00253FA2"/>
    <w:rsid w:val="00293C13"/>
    <w:rsid w:val="00312AE8"/>
    <w:rsid w:val="00334B1D"/>
    <w:rsid w:val="003A0BF0"/>
    <w:rsid w:val="00401EC9"/>
    <w:rsid w:val="00404A32"/>
    <w:rsid w:val="004B0AD7"/>
    <w:rsid w:val="00512149"/>
    <w:rsid w:val="00536B1A"/>
    <w:rsid w:val="005B0F80"/>
    <w:rsid w:val="00646CC5"/>
    <w:rsid w:val="0067311E"/>
    <w:rsid w:val="0067424A"/>
    <w:rsid w:val="00795509"/>
    <w:rsid w:val="007D045A"/>
    <w:rsid w:val="007F0BB7"/>
    <w:rsid w:val="008F78BD"/>
    <w:rsid w:val="008F7C31"/>
    <w:rsid w:val="009034A5"/>
    <w:rsid w:val="00A10294"/>
    <w:rsid w:val="00A15C8F"/>
    <w:rsid w:val="00AA2F04"/>
    <w:rsid w:val="00BD592A"/>
    <w:rsid w:val="00C02D34"/>
    <w:rsid w:val="00C145D0"/>
    <w:rsid w:val="00D86965"/>
    <w:rsid w:val="00DC3AF7"/>
    <w:rsid w:val="00E00703"/>
    <w:rsid w:val="00E162DE"/>
    <w:rsid w:val="00E33AB2"/>
    <w:rsid w:val="00EF3E01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73"/>
    <w:pPr>
      <w:ind w:left="720"/>
      <w:contextualSpacing/>
    </w:pPr>
  </w:style>
  <w:style w:type="table" w:styleId="a4">
    <w:name w:val="Table Grid"/>
    <w:basedOn w:val="a1"/>
    <w:uiPriority w:val="59"/>
    <w:rsid w:val="0067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73"/>
    <w:pPr>
      <w:ind w:left="720"/>
      <w:contextualSpacing/>
    </w:pPr>
  </w:style>
  <w:style w:type="table" w:styleId="a4">
    <w:name w:val="Table Grid"/>
    <w:basedOn w:val="a1"/>
    <w:uiPriority w:val="59"/>
    <w:rsid w:val="0067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CAD9-BA8D-4397-9481-1A8FC9B7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2023-03-03T11:39:00Z</cp:lastPrinted>
  <dcterms:created xsi:type="dcterms:W3CDTF">2023-03-03T09:58:00Z</dcterms:created>
  <dcterms:modified xsi:type="dcterms:W3CDTF">2023-03-03T12:40:00Z</dcterms:modified>
</cp:coreProperties>
</file>